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8B" w:rsidRDefault="00A51D01">
      <w:r>
        <w:rPr>
          <w:rFonts w:eastAsia="Times New Roman"/>
        </w:rPr>
        <w:t xml:space="preserve">Vážení přátelé, dovolte abychom Vás, kteří jste podepsali petici Zachraňte lázně Kyselka na webu </w:t>
      </w:r>
      <w:hyperlink r:id="rId4" w:history="1">
        <w:r>
          <w:rPr>
            <w:rStyle w:val="Hypertextovodkaz"/>
            <w:rFonts w:eastAsia="Times New Roman"/>
          </w:rPr>
          <w:t>http://www.zachrante-lazne-kyselka.cz/cz/</w:t>
        </w:r>
      </w:hyperlink>
      <w:r>
        <w:rPr>
          <w:rFonts w:eastAsia="Times New Roman"/>
        </w:rPr>
        <w:t xml:space="preserve"> , informovali o novinkách a dění kolem záchrany lázní Kyselka. • Petice má nový web - </w:t>
      </w:r>
      <w:hyperlink r:id="rId5" w:history="1">
        <w:r>
          <w:rPr>
            <w:rStyle w:val="Hypertextovodkaz"/>
            <w:rFonts w:eastAsia="Times New Roman"/>
          </w:rPr>
          <w:t>http://www.zachrante-lazne-kyselka.cz/cz/</w:t>
        </w:r>
      </w:hyperlink>
      <w:r>
        <w:rPr>
          <w:rFonts w:eastAsia="Times New Roman"/>
        </w:rPr>
        <w:t xml:space="preserve"> . Asociace děkuje 2 M STUDIU s.r.o. za mecenášské vytvoření nových webových stránek a za jejich propojení se sociálními sítěmi. Omluvte, prosíme, jejich dolaďování, které děláme za provozu. • Lázně kyselka budou prezentovány mezi Ohroženými památkami Karlovarského kraje a Vy je můžete podpořit tak, že pro ně BUDETE HLASOVAT - </w:t>
      </w:r>
      <w:hyperlink r:id="rId6" w:anchor="pamatka" w:history="1">
        <w:r>
          <w:rPr>
            <w:rStyle w:val="Hypertextovodkaz"/>
            <w:rFonts w:eastAsia="Times New Roman"/>
          </w:rPr>
          <w:t>http://www.stavbykarlovarska.cz/cz/hlasovani-skk#pamatka</w:t>
        </w:r>
      </w:hyperlink>
      <w:r>
        <w:rPr>
          <w:rFonts w:eastAsia="Times New Roman"/>
        </w:rPr>
        <w:t xml:space="preserve"> . • Proběhlo největší jednání o záchraně Lázní Kyselka na půdě Karlovarské kraje </w:t>
      </w:r>
      <w:hyperlink r:id="rId7" w:history="1">
        <w:r>
          <w:rPr>
            <w:rStyle w:val="Hypertextovodkaz"/>
            <w:rFonts w:eastAsia="Times New Roman"/>
          </w:rPr>
          <w:t>http://www.zachrante-lazne-kyselka.cz/cz/aktuality/jednani-s-hejtmanem-karlovarskeho-kraje-46</w:t>
        </w:r>
      </w:hyperlink>
      <w:r>
        <w:rPr>
          <w:rFonts w:eastAsia="Times New Roman"/>
        </w:rPr>
        <w:t xml:space="preserve"> . • Šokující zjištění: Mattoni skoupila pozemky kolem budov lázní </w:t>
      </w:r>
      <w:hyperlink r:id="rId8" w:history="1">
        <w:r>
          <w:rPr>
            <w:rStyle w:val="Hypertextovodkaz"/>
            <w:rFonts w:eastAsia="Times New Roman"/>
          </w:rPr>
          <w:t>http://www.zachrante-lazne-kyselka.cz/cz/aktuality/mapa-vlastnictvi-pozemku-v-katastru-lazni-52</w:t>
        </w:r>
      </w:hyperlink>
      <w:r>
        <w:rPr>
          <w:rFonts w:eastAsia="Times New Roman"/>
        </w:rPr>
        <w:t xml:space="preserve"> . • Jsme na facebooku - </w:t>
      </w:r>
      <w:hyperlink r:id="rId9" w:history="1">
        <w:r>
          <w:rPr>
            <w:rStyle w:val="Hypertextovodkaz"/>
            <w:rFonts w:eastAsia="Times New Roman"/>
          </w:rPr>
          <w:t>http://www.facebook.com/petice.kyselka</w:t>
        </w:r>
      </w:hyperlink>
      <w:r>
        <w:rPr>
          <w:rFonts w:eastAsia="Times New Roman"/>
        </w:rPr>
        <w:t xml:space="preserve"> . • Petici podepsalo již přes 11.750 lidí. • Podívejte se na nové video Umírající lázně Mattoniho lázně Kyselka - </w:t>
      </w:r>
      <w:hyperlink r:id="rId10" w:history="1">
        <w:r>
          <w:rPr>
            <w:rStyle w:val="Hypertextovodkaz"/>
            <w:rFonts w:eastAsia="Times New Roman"/>
          </w:rPr>
          <w:t>http://www.youtube.com/watch?v=RDJ8wWaQvic</w:t>
        </w:r>
      </w:hyperlink>
      <w:r>
        <w:rPr>
          <w:rFonts w:eastAsia="Times New Roman"/>
        </w:rPr>
        <w:t xml:space="preserve"> . • Další novinky můžete sledovat na webu petice v sekci "aktuálně" - </w:t>
      </w:r>
      <w:hyperlink r:id="rId11" w:history="1">
        <w:r>
          <w:rPr>
            <w:rStyle w:val="Hypertextovodkaz"/>
            <w:rFonts w:eastAsia="Times New Roman"/>
          </w:rPr>
          <w:t>http://www.zachrante-lazne-kyselka.cz/cz/aktuality</w:t>
        </w:r>
      </w:hyperlink>
      <w:r>
        <w:rPr>
          <w:rFonts w:eastAsia="Times New Roman"/>
        </w:rPr>
        <w:t xml:space="preserve"> • Boj o záchranu lázní Kyselka je pro členy prezidia velmi náročný a tak si Vás dovolujeme poprosit o zvážení případné podpory na náš transparentní účet. Velmi tím Asociaci pomůžete v hrazení nejnutnějších provozních nákladů. Na transparentním účtu máte možnost kdykoliv zkontrolovat, na co darované finanční prostředky používáme. Náš transparentní účet najdete zde: </w:t>
      </w:r>
      <w:hyperlink r:id="rId12" w:history="1">
        <w:r>
          <w:rPr>
            <w:rStyle w:val="Hypertextovodkaz"/>
            <w:rFonts w:eastAsia="Times New Roman"/>
          </w:rPr>
          <w:t>http://www.zachrante-lazne-kyselka.cz/cz/podporte-nas</w:t>
        </w:r>
      </w:hyperlink>
      <w:r>
        <w:rPr>
          <w:rFonts w:eastAsia="Times New Roman"/>
        </w:rPr>
        <w:t xml:space="preserve"> Děkujeme za Vaší podporu! Asociace sdružení pro ochranu a rozvoj kulturního dědictví ČR Karolíny Světlé 5, 110 00 Praha 1 e-mail: </w:t>
      </w:r>
      <w:hyperlink r:id="rId13" w:history="1">
        <w:r>
          <w:rPr>
            <w:rStyle w:val="Hypertextovodkaz"/>
            <w:rFonts w:eastAsia="Times New Roman"/>
          </w:rPr>
          <w:t>prezidium@asorkd.cz</w:t>
        </w:r>
      </w:hyperlink>
      <w:r>
        <w:rPr>
          <w:rFonts w:eastAsia="Times New Roman"/>
        </w:rPr>
        <w:t xml:space="preserve"> web: </w:t>
      </w:r>
      <w:hyperlink r:id="rId14" w:history="1">
        <w:r>
          <w:rPr>
            <w:rStyle w:val="Hypertextovodkaz"/>
            <w:rFonts w:eastAsia="Times New Roman"/>
          </w:rPr>
          <w:t>http://www.asorkd.cz</w:t>
        </w:r>
      </w:hyperlink>
      <w:r>
        <w:rPr>
          <w:rFonts w:eastAsia="Times New Roman"/>
        </w:rPr>
        <w:t xml:space="preserve"> IČ: 22 83 87 21 Pro zrušení odběru novinek z našeho webu klikněte, prosím, na následující linku: </w:t>
      </w:r>
      <w:hyperlink r:id="rId15" w:history="1">
        <w:r>
          <w:rPr>
            <w:rStyle w:val="Hypertextovodkaz"/>
            <w:rFonts w:eastAsia="Times New Roman"/>
          </w:rPr>
          <w:t>http://www.zachrante-lazne-kyselka.cz/cz/email-zruseni.php?lang=cz&amp;kod=46f7072b8fc2ea1c424f5f92309cd49a</w:t>
        </w:r>
      </w:hyperlink>
    </w:p>
    <w:sectPr w:rsidR="00F0068B" w:rsidSect="00AC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A51D01"/>
    <w:rsid w:val="004478ED"/>
    <w:rsid w:val="00580B10"/>
    <w:rsid w:val="00A51D01"/>
    <w:rsid w:val="00AC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0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rante-lazne-kyselka.cz/cz/aktuality/mapa-vlastnictvi-pozemku-v-katastru-lazni-52" TargetMode="External"/><Relationship Id="rId13" Type="http://schemas.openxmlformats.org/officeDocument/2006/relationships/hyperlink" Target="mailto:prezidium@asork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chrante-lazne-kyselka.cz/cz/aktuality/jednani-s-hejtmanem-karlovarskeho-kraje-46" TargetMode="External"/><Relationship Id="rId12" Type="http://schemas.openxmlformats.org/officeDocument/2006/relationships/hyperlink" Target="http://www.zachrante-lazne-kyselka.cz/cz/podporte-na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avbykarlovarska.cz/cz/hlasovani-skk" TargetMode="External"/><Relationship Id="rId11" Type="http://schemas.openxmlformats.org/officeDocument/2006/relationships/hyperlink" Target="http://www.zachrante-lazne-kyselka.cz/cz/aktuality" TargetMode="External"/><Relationship Id="rId5" Type="http://schemas.openxmlformats.org/officeDocument/2006/relationships/hyperlink" Target="http://www.zachrante-lazne-kyselka.cz/cz/" TargetMode="External"/><Relationship Id="rId15" Type="http://schemas.openxmlformats.org/officeDocument/2006/relationships/hyperlink" Target="http://www.zachrante-lazne-kyselka.cz/cz/email-zruseni.php?lang=cz&amp;kod=46f7072b8fc2ea1c424f5f92309cd49a" TargetMode="External"/><Relationship Id="rId10" Type="http://schemas.openxmlformats.org/officeDocument/2006/relationships/hyperlink" Target="http://www.youtube.com/watch?v=RDJ8wWaQvic" TargetMode="External"/><Relationship Id="rId4" Type="http://schemas.openxmlformats.org/officeDocument/2006/relationships/hyperlink" Target="http://www.zachrante-lazne-kyselka.cz/cz/" TargetMode="External"/><Relationship Id="rId9" Type="http://schemas.openxmlformats.org/officeDocument/2006/relationships/hyperlink" Target="http://www.facebook.com/petice.kyselka" TargetMode="External"/><Relationship Id="rId14" Type="http://schemas.openxmlformats.org/officeDocument/2006/relationships/hyperlink" Target="http://www.asor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Azbest</dc:creator>
  <cp:keywords/>
  <dc:description/>
  <cp:lastModifiedBy>Azbest</cp:lastModifiedBy>
  <cp:revision>1</cp:revision>
  <dcterms:created xsi:type="dcterms:W3CDTF">2011-05-17T07:48:00Z</dcterms:created>
  <dcterms:modified xsi:type="dcterms:W3CDTF">2011-05-17T07:48:00Z</dcterms:modified>
</cp:coreProperties>
</file>